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AC33" w14:textId="77777777" w:rsidR="0027511E" w:rsidRDefault="0027511E" w:rsidP="00C05380">
      <w:pPr>
        <w:spacing w:line="360" w:lineRule="auto"/>
      </w:pPr>
    </w:p>
    <w:p w14:paraId="3DF302FC" w14:textId="77777777" w:rsidR="00B774F0" w:rsidRPr="00A820F1" w:rsidRDefault="004E7A56" w:rsidP="00EF7C1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820F1">
        <w:rPr>
          <w:b/>
          <w:sz w:val="28"/>
          <w:szCs w:val="28"/>
        </w:rPr>
        <w:t>Ebby Halliday Companies No. 1 – Again</w:t>
      </w:r>
    </w:p>
    <w:p w14:paraId="2EC66207" w14:textId="77777777" w:rsidR="002255CF" w:rsidRDefault="002255CF" w:rsidP="00C05380">
      <w:pPr>
        <w:spacing w:line="360" w:lineRule="auto"/>
      </w:pPr>
    </w:p>
    <w:p w14:paraId="0BAB7047" w14:textId="0C2B1E18" w:rsidR="002255CF" w:rsidRDefault="002255CF" w:rsidP="00C05380">
      <w:pPr>
        <w:spacing w:line="360" w:lineRule="auto"/>
      </w:pPr>
      <w:r>
        <w:t xml:space="preserve">The Ebby Halliday Companies has again been named the No. 1 residential real estate brokerage in North Texas based on sales volume by the </w:t>
      </w:r>
      <w:r w:rsidRPr="00C05380">
        <w:rPr>
          <w:i/>
        </w:rPr>
        <w:t>Dallas Business Journal</w:t>
      </w:r>
      <w:r>
        <w:t xml:space="preserve">. Comprised of Dallas-based Ebby Halliday Realtors and Dave Perry-Miller Real Estate and Fort Worth-based Williams Trew Real Estate, the Ebby Halliday Companies topped the </w:t>
      </w:r>
      <w:r w:rsidR="00C05380">
        <w:t xml:space="preserve">publication’s </w:t>
      </w:r>
      <w:r w:rsidR="00A820F1">
        <w:t xml:space="preserve">newest </w:t>
      </w:r>
      <w:r w:rsidR="00F677A0">
        <w:t xml:space="preserve">annual </w:t>
      </w:r>
      <w:r>
        <w:t>list with $7.8 billion in 2016 sales.</w:t>
      </w:r>
    </w:p>
    <w:p w14:paraId="7983A634" w14:textId="77777777" w:rsidR="00EF7C1B" w:rsidRDefault="00EF7C1B" w:rsidP="00C05380">
      <w:pPr>
        <w:spacing w:line="360" w:lineRule="auto"/>
      </w:pPr>
    </w:p>
    <w:p w14:paraId="2EB9AD19" w14:textId="028314E4" w:rsidR="00F677A0" w:rsidRDefault="00F677A0" w:rsidP="00C05380">
      <w:pPr>
        <w:spacing w:line="360" w:lineRule="auto"/>
      </w:pPr>
      <w:r>
        <w:t xml:space="preserve">In addition to topping the DBJ list by sales volume, the Ebby Halliday Companies was also No. 1 </w:t>
      </w:r>
      <w:r w:rsidR="00A820F1">
        <w:t xml:space="preserve">based on </w:t>
      </w:r>
      <w:r w:rsidR="00EF7C1B">
        <w:t xml:space="preserve">average </w:t>
      </w:r>
      <w:r w:rsidR="00A820F1">
        <w:t xml:space="preserve">sales price </w:t>
      </w:r>
      <w:r>
        <w:t xml:space="preserve">among </w:t>
      </w:r>
      <w:r w:rsidR="00FA543E">
        <w:t>the</w:t>
      </w:r>
      <w:r w:rsidR="00C4493D">
        <w:t xml:space="preserve"> </w:t>
      </w:r>
      <w:r>
        <w:t>five brokerages</w:t>
      </w:r>
      <w:r w:rsidR="00FA543E">
        <w:t xml:space="preserve"> with the most North Texas transactions</w:t>
      </w:r>
      <w:r w:rsidR="00EF7C1B">
        <w:t xml:space="preserve"> and No. 1 among independent brokerages</w:t>
      </w:r>
      <w:r>
        <w:t xml:space="preserve">. </w:t>
      </w:r>
    </w:p>
    <w:p w14:paraId="4A8C18CB" w14:textId="77777777" w:rsidR="00EF7C1B" w:rsidRDefault="00EF7C1B" w:rsidP="00C05380">
      <w:pPr>
        <w:spacing w:line="360" w:lineRule="auto"/>
      </w:pPr>
    </w:p>
    <w:p w14:paraId="220B4767" w14:textId="49FFEAFC" w:rsidR="00494D41" w:rsidRDefault="00494D41" w:rsidP="00494D41">
      <w:pPr>
        <w:pStyle w:val="NormalWeb"/>
        <w:shd w:val="clear" w:color="auto" w:fill="FFFFFF"/>
        <w:spacing w:before="120" w:after="150" w:line="360" w:lineRule="auto"/>
        <w:rPr>
          <w:rFonts w:ascii="Calibri" w:hAnsi="Calibri" w:cs="Arial"/>
          <w:color w:val="000000"/>
        </w:rPr>
      </w:pPr>
      <w:r w:rsidRPr="00AC6E9F">
        <w:rPr>
          <w:rFonts w:ascii="Calibri" w:hAnsi="Calibri" w:cs="Arial"/>
          <w:color w:val="000000"/>
        </w:rPr>
        <w:t>“Congratulations to all of the dedicated, hard-working Associates and staff members who made these phenomenal sales numbers possible,” says Mary Frances Burleson, president and CEO of the Ebby Halliday Companies. “While 201</w:t>
      </w:r>
      <w:r>
        <w:rPr>
          <w:rFonts w:ascii="Calibri" w:hAnsi="Calibri" w:cs="Arial"/>
          <w:color w:val="000000"/>
        </w:rPr>
        <w:t>6</w:t>
      </w:r>
      <w:r w:rsidRPr="00AC6E9F">
        <w:rPr>
          <w:rFonts w:ascii="Calibri" w:hAnsi="Calibri" w:cs="Arial"/>
          <w:color w:val="000000"/>
        </w:rPr>
        <w:t xml:space="preserve"> was truly an exceptional year, we </w:t>
      </w:r>
      <w:r>
        <w:rPr>
          <w:rFonts w:ascii="Calibri" w:hAnsi="Calibri" w:cs="Arial"/>
          <w:color w:val="000000"/>
        </w:rPr>
        <w:t xml:space="preserve">already know that 2017 </w:t>
      </w:r>
      <w:r w:rsidR="00A820F1">
        <w:rPr>
          <w:rFonts w:ascii="Calibri" w:hAnsi="Calibri" w:cs="Arial"/>
          <w:color w:val="000000"/>
        </w:rPr>
        <w:t>is destined to be another</w:t>
      </w:r>
      <w:r>
        <w:rPr>
          <w:rFonts w:ascii="Calibri" w:hAnsi="Calibri" w:cs="Arial"/>
          <w:color w:val="000000"/>
        </w:rPr>
        <w:t xml:space="preserve"> extraordinary year for North Texas </w:t>
      </w:r>
      <w:r w:rsidR="00A820F1">
        <w:rPr>
          <w:rFonts w:ascii="Calibri" w:hAnsi="Calibri" w:cs="Arial"/>
          <w:color w:val="000000"/>
        </w:rPr>
        <w:t xml:space="preserve">real estate </w:t>
      </w:r>
      <w:r>
        <w:rPr>
          <w:rFonts w:ascii="Calibri" w:hAnsi="Calibri" w:cs="Arial"/>
          <w:color w:val="000000"/>
        </w:rPr>
        <w:t>and the Ebby Halliday Companies.”</w:t>
      </w:r>
    </w:p>
    <w:p w14:paraId="7B9FFFFB" w14:textId="77777777" w:rsidR="00EF7C1B" w:rsidRPr="00AC6E9F" w:rsidRDefault="00EF7C1B" w:rsidP="00494D41">
      <w:pPr>
        <w:pStyle w:val="NormalWeb"/>
        <w:shd w:val="clear" w:color="auto" w:fill="FFFFFF"/>
        <w:spacing w:before="120" w:after="150" w:line="360" w:lineRule="auto"/>
        <w:rPr>
          <w:rFonts w:ascii="Calibri" w:hAnsi="Calibri" w:cs="Arial"/>
          <w:color w:val="000000"/>
        </w:rPr>
      </w:pPr>
    </w:p>
    <w:p w14:paraId="56CA6CA4" w14:textId="388B3FA5" w:rsidR="00C915F0" w:rsidRDefault="00C915F0" w:rsidP="00C915F0">
      <w:pPr>
        <w:pStyle w:val="ListParagraph"/>
        <w:spacing w:before="120" w:line="360" w:lineRule="auto"/>
        <w:ind w:left="0"/>
        <w:rPr>
          <w:sz w:val="24"/>
          <w:szCs w:val="24"/>
        </w:rPr>
      </w:pPr>
      <w:r w:rsidRPr="00AC6E9F">
        <w:rPr>
          <w:sz w:val="24"/>
          <w:szCs w:val="24"/>
        </w:rPr>
        <w:t xml:space="preserve">Locally owned Ebby Halliday was founded in 1945 on three principles: service to the client, service to the industry and service to the community. </w:t>
      </w:r>
      <w:r>
        <w:rPr>
          <w:sz w:val="24"/>
          <w:szCs w:val="24"/>
        </w:rPr>
        <w:t>Having served the residential real estate needs of North Texas</w:t>
      </w:r>
      <w:r w:rsidRPr="00AC6E9F">
        <w:rPr>
          <w:sz w:val="24"/>
          <w:szCs w:val="24"/>
        </w:rPr>
        <w:t xml:space="preserve"> for </w:t>
      </w:r>
      <w:r>
        <w:rPr>
          <w:sz w:val="24"/>
          <w:szCs w:val="24"/>
        </w:rPr>
        <w:t>73</w:t>
      </w:r>
      <w:r w:rsidRPr="00AC6E9F">
        <w:rPr>
          <w:sz w:val="24"/>
          <w:szCs w:val="24"/>
        </w:rPr>
        <w:t xml:space="preserve"> years, and having grown from a one-woman office to the largest</w:t>
      </w:r>
      <w:r w:rsidR="00BD2B1A">
        <w:rPr>
          <w:sz w:val="24"/>
          <w:szCs w:val="24"/>
        </w:rPr>
        <w:t xml:space="preserve"> independently owned residential</w:t>
      </w:r>
      <w:r w:rsidRPr="00AC6E9F">
        <w:rPr>
          <w:sz w:val="24"/>
          <w:szCs w:val="24"/>
        </w:rPr>
        <w:t xml:space="preserve"> real estate </w:t>
      </w:r>
      <w:r w:rsidR="00BD2B1A">
        <w:rPr>
          <w:sz w:val="24"/>
          <w:szCs w:val="24"/>
        </w:rPr>
        <w:t>brokerage</w:t>
      </w:r>
      <w:r w:rsidRPr="00AC6E9F">
        <w:rPr>
          <w:sz w:val="24"/>
          <w:szCs w:val="24"/>
        </w:rPr>
        <w:t xml:space="preserve"> in Texas, the company has consistently maintained a focus on service to the community. In addition to </w:t>
      </w:r>
      <w:r w:rsidR="00A820F1">
        <w:rPr>
          <w:sz w:val="24"/>
          <w:szCs w:val="24"/>
        </w:rPr>
        <w:t>supporting</w:t>
      </w:r>
      <w:r w:rsidRPr="00AC6E9F">
        <w:rPr>
          <w:sz w:val="24"/>
          <w:szCs w:val="24"/>
        </w:rPr>
        <w:t xml:space="preserve"> many North Texas charitable organizations, the Ebby Halliday Companies belong to </w:t>
      </w:r>
      <w:r w:rsidR="00A820F1">
        <w:rPr>
          <w:sz w:val="24"/>
          <w:szCs w:val="24"/>
        </w:rPr>
        <w:t xml:space="preserve">approximately 30 </w:t>
      </w:r>
      <w:r w:rsidRPr="00AC6E9F">
        <w:rPr>
          <w:sz w:val="24"/>
          <w:szCs w:val="24"/>
        </w:rPr>
        <w:t xml:space="preserve">local chambers of commerce, promoting </w:t>
      </w:r>
      <w:r w:rsidR="00245871">
        <w:rPr>
          <w:sz w:val="24"/>
          <w:szCs w:val="24"/>
        </w:rPr>
        <w:t>the</w:t>
      </w:r>
      <w:r w:rsidRPr="00AC6E9F">
        <w:rPr>
          <w:sz w:val="24"/>
          <w:szCs w:val="24"/>
        </w:rPr>
        <w:t xml:space="preserve"> local economy. </w:t>
      </w:r>
    </w:p>
    <w:p w14:paraId="442C3107" w14:textId="77777777" w:rsidR="00EF7C1B" w:rsidRPr="00AC6E9F" w:rsidRDefault="00EF7C1B" w:rsidP="00C915F0">
      <w:pPr>
        <w:pStyle w:val="ListParagraph"/>
        <w:spacing w:before="120" w:line="360" w:lineRule="auto"/>
        <w:ind w:left="0"/>
        <w:rPr>
          <w:sz w:val="24"/>
          <w:szCs w:val="24"/>
        </w:rPr>
      </w:pPr>
    </w:p>
    <w:p w14:paraId="2EB6B8DB" w14:textId="7A6FA52B" w:rsidR="00C915F0" w:rsidRDefault="00C915F0" w:rsidP="00C915F0">
      <w:pPr>
        <w:spacing w:before="120" w:after="120" w:line="360" w:lineRule="auto"/>
        <w:rPr>
          <w:rFonts w:ascii="Calibri" w:hAnsi="Calibri" w:cs="Calibri"/>
        </w:rPr>
      </w:pPr>
      <w:r w:rsidRPr="00AC6E9F">
        <w:rPr>
          <w:rFonts w:ascii="Calibri" w:hAnsi="Calibri" w:cs="Calibri"/>
        </w:rPr>
        <w:lastRenderedPageBreak/>
        <w:t xml:space="preserve">The Ebby Halliday Companies and its sales associates possess a unique understanding of the global real estate market. This understanding is a result of the locally owned firm’s affiliation with Leading Real Estate Companies of the World, a network of premier real estate brokers in </w:t>
      </w:r>
      <w:r w:rsidR="00D66758">
        <w:rPr>
          <w:rFonts w:ascii="Calibri" w:hAnsi="Calibri" w:cs="Calibri"/>
        </w:rPr>
        <w:t>65</w:t>
      </w:r>
      <w:r w:rsidRPr="00AC6E9F">
        <w:rPr>
          <w:rFonts w:ascii="Calibri" w:hAnsi="Calibri" w:cs="Calibri"/>
        </w:rPr>
        <w:t xml:space="preserve"> countries. A founding member of LeadingRE, the Ebby Halliday Companies tap this network of </w:t>
      </w:r>
      <w:r w:rsidR="00D66758">
        <w:rPr>
          <w:rFonts w:ascii="Calibri" w:hAnsi="Calibri" w:cs="Calibri"/>
        </w:rPr>
        <w:t>565</w:t>
      </w:r>
      <w:r w:rsidRPr="00AC6E9F">
        <w:rPr>
          <w:rFonts w:ascii="Calibri" w:hAnsi="Calibri" w:cs="Calibri"/>
        </w:rPr>
        <w:t xml:space="preserve"> firms with 1</w:t>
      </w:r>
      <w:r w:rsidR="00D66758">
        <w:rPr>
          <w:rFonts w:ascii="Calibri" w:hAnsi="Calibri" w:cs="Calibri"/>
        </w:rPr>
        <w:t>3</w:t>
      </w:r>
      <w:r w:rsidRPr="00AC6E9F">
        <w:rPr>
          <w:rFonts w:ascii="Calibri" w:hAnsi="Calibri" w:cs="Calibri"/>
        </w:rPr>
        <w:t xml:space="preserve">0,000 sales associates to expose listings to buyers across the globe. </w:t>
      </w:r>
    </w:p>
    <w:p w14:paraId="6E61A24C" w14:textId="77777777" w:rsidR="00EF7C1B" w:rsidRPr="00AC6E9F" w:rsidRDefault="00EF7C1B" w:rsidP="00C915F0">
      <w:pPr>
        <w:spacing w:before="120" w:after="120" w:line="360" w:lineRule="auto"/>
        <w:rPr>
          <w:rFonts w:ascii="Calibri" w:hAnsi="Calibri" w:cs="Calibri"/>
        </w:rPr>
      </w:pPr>
    </w:p>
    <w:p w14:paraId="32DE64E7" w14:textId="7AF08DFA" w:rsidR="00C915F0" w:rsidRDefault="00C915F0" w:rsidP="00C915F0">
      <w:pPr>
        <w:spacing w:before="120" w:line="360" w:lineRule="auto"/>
        <w:rPr>
          <w:rFonts w:ascii="Calibri" w:hAnsi="Calibri"/>
        </w:rPr>
      </w:pPr>
      <w:r w:rsidRPr="00AC6E9F">
        <w:rPr>
          <w:rFonts w:ascii="Calibri" w:hAnsi="Calibri" w:cs="Calibri"/>
        </w:rPr>
        <w:t xml:space="preserve">“At the Ebby Halliday Companies, we’re proud of our undisputed </w:t>
      </w:r>
      <w:r w:rsidR="00EF7C1B">
        <w:rPr>
          <w:rFonts w:ascii="Calibri" w:hAnsi="Calibri" w:cs="Calibri"/>
        </w:rPr>
        <w:t>position</w:t>
      </w:r>
      <w:r w:rsidRPr="00AC6E9F">
        <w:rPr>
          <w:rFonts w:ascii="Calibri" w:hAnsi="Calibri" w:cs="Calibri"/>
        </w:rPr>
        <w:t xml:space="preserve"> as the dominant</w:t>
      </w:r>
      <w:r w:rsidRPr="00AC6E9F">
        <w:rPr>
          <w:rFonts w:ascii="Calibri" w:hAnsi="Calibri"/>
        </w:rPr>
        <w:t xml:space="preserve"> real estate firm in North Texas,” Burleson says. “Our clients benefit from many advantages that are a direct result of </w:t>
      </w:r>
      <w:r w:rsidR="00EF7C1B">
        <w:rPr>
          <w:rFonts w:ascii="Calibri" w:hAnsi="Calibri"/>
        </w:rPr>
        <w:t>the company’s</w:t>
      </w:r>
      <w:r w:rsidRPr="00AC6E9F">
        <w:rPr>
          <w:rFonts w:ascii="Calibri" w:hAnsi="Calibri"/>
        </w:rPr>
        <w:t xml:space="preserve"> status as the market</w:t>
      </w:r>
      <w:r>
        <w:rPr>
          <w:rFonts w:ascii="Calibri" w:hAnsi="Calibri"/>
        </w:rPr>
        <w:t>-</w:t>
      </w:r>
      <w:r w:rsidRPr="00AC6E9F">
        <w:rPr>
          <w:rFonts w:ascii="Calibri" w:hAnsi="Calibri"/>
        </w:rPr>
        <w:t xml:space="preserve">share leader.”  </w:t>
      </w:r>
    </w:p>
    <w:p w14:paraId="329C25C3" w14:textId="77777777" w:rsidR="00EF7C1B" w:rsidRPr="00AC6E9F" w:rsidRDefault="00EF7C1B" w:rsidP="00C915F0">
      <w:pPr>
        <w:spacing w:before="120" w:line="360" w:lineRule="auto"/>
        <w:rPr>
          <w:rFonts w:ascii="Calibri" w:hAnsi="Calibri"/>
        </w:rPr>
      </w:pPr>
      <w:bookmarkStart w:id="0" w:name="_GoBack"/>
      <w:bookmarkEnd w:id="0"/>
    </w:p>
    <w:p w14:paraId="42B3AC76" w14:textId="431669B1" w:rsidR="00C915F0" w:rsidRPr="00D66758" w:rsidRDefault="00C915F0" w:rsidP="00C915F0">
      <w:pPr>
        <w:spacing w:before="120" w:line="360" w:lineRule="auto"/>
        <w:rPr>
          <w:rFonts w:ascii="Calibri" w:hAnsi="Calibri"/>
        </w:rPr>
      </w:pPr>
      <w:r w:rsidRPr="00AC6E9F">
        <w:rPr>
          <w:rFonts w:ascii="Calibri" w:hAnsi="Calibri"/>
        </w:rPr>
        <w:t>The Ebby Halliday Companies includes 3</w:t>
      </w:r>
      <w:r w:rsidR="00D66758">
        <w:rPr>
          <w:rFonts w:ascii="Calibri" w:hAnsi="Calibri"/>
        </w:rPr>
        <w:t>4</w:t>
      </w:r>
      <w:r w:rsidRPr="00AC6E9F">
        <w:rPr>
          <w:rFonts w:ascii="Calibri" w:hAnsi="Calibri"/>
        </w:rPr>
        <w:t xml:space="preserve"> offices that cover over 12,000 square miles of North Texas</w:t>
      </w:r>
      <w:r w:rsidRPr="00AC6E9F">
        <w:rPr>
          <w:rFonts w:ascii="Calibri" w:hAnsi="Calibri" w:cs="Calibri"/>
        </w:rPr>
        <w:t>.</w:t>
      </w:r>
      <w:r w:rsidR="00D66758">
        <w:rPr>
          <w:rFonts w:ascii="Calibri" w:hAnsi="Calibri"/>
        </w:rPr>
        <w:t xml:space="preserve"> </w:t>
      </w:r>
      <w:r w:rsidRPr="00AC6E9F">
        <w:rPr>
          <w:rFonts w:ascii="Calibri" w:hAnsi="Calibri" w:cs="Arial"/>
          <w:color w:val="000000"/>
          <w:shd w:val="clear" w:color="auto" w:fill="FFFFFF"/>
        </w:rPr>
        <w:t xml:space="preserve">To learn more about the Ebby Halliday Companies, </w:t>
      </w:r>
      <w:r w:rsidR="00D66758">
        <w:rPr>
          <w:rFonts w:ascii="Calibri" w:hAnsi="Calibri" w:cs="Arial"/>
          <w:color w:val="000000"/>
          <w:shd w:val="clear" w:color="auto" w:fill="FFFFFF"/>
        </w:rPr>
        <w:t>the</w:t>
      </w:r>
      <w:r w:rsidRPr="00AC6E9F">
        <w:rPr>
          <w:rFonts w:ascii="Calibri" w:hAnsi="Calibri" w:cs="Arial"/>
          <w:color w:val="000000"/>
          <w:shd w:val="clear" w:color="auto" w:fill="FFFFFF"/>
        </w:rPr>
        <w:t xml:space="preserve"> North Texas housing market or the current value of your home, contact an Ebby Halliday Companies Associate today. To get started, visit </w:t>
      </w:r>
      <w:r w:rsidRPr="00AC6E9F">
        <w:rPr>
          <w:rFonts w:ascii="Calibri" w:hAnsi="Calibri" w:cs="Arial"/>
          <w:shd w:val="clear" w:color="auto" w:fill="FFFFFF"/>
        </w:rPr>
        <w:t>ebby.com</w:t>
      </w:r>
      <w:r w:rsidR="00D66758">
        <w:rPr>
          <w:rFonts w:ascii="Calibri" w:hAnsi="Calibri" w:cs="Arial"/>
          <w:shd w:val="clear" w:color="auto" w:fill="FFFFFF"/>
        </w:rPr>
        <w:t>,</w:t>
      </w:r>
      <w:r w:rsidRPr="00AC6E9F">
        <w:rPr>
          <w:rFonts w:ascii="Calibri" w:hAnsi="Calibri" w:cs="Arial"/>
          <w:color w:val="000000"/>
          <w:shd w:val="clear" w:color="auto" w:fill="FFFFFF"/>
        </w:rPr>
        <w:t xml:space="preserve"> daveperrymiller.com</w:t>
      </w:r>
      <w:r w:rsidR="00D66758">
        <w:rPr>
          <w:rFonts w:ascii="Calibri" w:hAnsi="Calibri" w:cs="Arial"/>
          <w:color w:val="000000"/>
          <w:shd w:val="clear" w:color="auto" w:fill="FFFFFF"/>
        </w:rPr>
        <w:t xml:space="preserve"> or williamstrew.com</w:t>
      </w:r>
      <w:r w:rsidRPr="00AC6E9F">
        <w:rPr>
          <w:rFonts w:ascii="Calibri" w:hAnsi="Calibri" w:cs="Arial"/>
          <w:color w:val="000000"/>
          <w:shd w:val="clear" w:color="auto" w:fill="FFFFFF"/>
        </w:rPr>
        <w:t>.</w:t>
      </w:r>
    </w:p>
    <w:p w14:paraId="70063D46" w14:textId="77777777" w:rsidR="00494D41" w:rsidRDefault="00494D41" w:rsidP="00C05380">
      <w:pPr>
        <w:spacing w:line="360" w:lineRule="auto"/>
      </w:pPr>
    </w:p>
    <w:p w14:paraId="523AADFF" w14:textId="77777777" w:rsidR="00C05380" w:rsidRDefault="00C05380" w:rsidP="00C05380">
      <w:pPr>
        <w:spacing w:line="360" w:lineRule="auto"/>
      </w:pPr>
    </w:p>
    <w:p w14:paraId="4AFEFD14" w14:textId="77777777" w:rsidR="004E7A56" w:rsidRDefault="004E7A56"/>
    <w:sectPr w:rsidR="004E7A56" w:rsidSect="000D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56"/>
    <w:rsid w:val="00037B0D"/>
    <w:rsid w:val="000D7C30"/>
    <w:rsid w:val="001F6CF6"/>
    <w:rsid w:val="002255CF"/>
    <w:rsid w:val="00245871"/>
    <w:rsid w:val="0027511E"/>
    <w:rsid w:val="002948C7"/>
    <w:rsid w:val="002A32E2"/>
    <w:rsid w:val="002E5E26"/>
    <w:rsid w:val="00494D41"/>
    <w:rsid w:val="004E7A56"/>
    <w:rsid w:val="00A820F1"/>
    <w:rsid w:val="00BD2B1A"/>
    <w:rsid w:val="00C05380"/>
    <w:rsid w:val="00C4493D"/>
    <w:rsid w:val="00C915F0"/>
    <w:rsid w:val="00D66758"/>
    <w:rsid w:val="00EF53C0"/>
    <w:rsid w:val="00EF7C1B"/>
    <w:rsid w:val="00F677A0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ED0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4D41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C915F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2338</Characters>
  <Application>Microsoft Macintosh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2017-09-07T20:00:00Z</cp:lastPrinted>
  <dcterms:created xsi:type="dcterms:W3CDTF">2017-09-07T16:38:00Z</dcterms:created>
  <dcterms:modified xsi:type="dcterms:W3CDTF">2017-09-13T15:34:00Z</dcterms:modified>
</cp:coreProperties>
</file>